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6A" w:rsidRPr="007859C4" w:rsidRDefault="0094416A"/>
    <w:p w:rsidR="007859C4" w:rsidRDefault="007859C4" w:rsidP="0094416A">
      <w:pPr>
        <w:jc w:val="center"/>
        <w:rPr>
          <w:color w:val="000000"/>
          <w:sz w:val="36"/>
          <w:szCs w:val="36"/>
          <w:lang w:val="ru-RU"/>
        </w:rPr>
      </w:pPr>
    </w:p>
    <w:p w:rsidR="0094416A" w:rsidRPr="007859C4" w:rsidRDefault="00322574" w:rsidP="00322574">
      <w:pPr>
        <w:rPr>
          <w:rFonts w:ascii="Algerian" w:hAnsi="Algerian"/>
          <w:color w:val="000000"/>
          <w:sz w:val="36"/>
          <w:szCs w:val="36"/>
          <w:lang w:val="ru-RU"/>
        </w:rPr>
      </w:pPr>
      <w:r>
        <w:rPr>
          <w:color w:val="000000"/>
          <w:sz w:val="36"/>
          <w:szCs w:val="36"/>
          <w:lang w:val="ru-RU"/>
        </w:rPr>
        <w:t xml:space="preserve">                                              </w:t>
      </w:r>
      <w:r w:rsidR="0094416A" w:rsidRPr="007859C4">
        <w:rPr>
          <w:color w:val="000000"/>
          <w:sz w:val="36"/>
          <w:szCs w:val="36"/>
          <w:lang w:val="ru-RU"/>
        </w:rPr>
        <w:t>Отчет</w:t>
      </w:r>
    </w:p>
    <w:p w:rsidR="0094416A" w:rsidRPr="007859C4" w:rsidRDefault="0094416A" w:rsidP="0094416A">
      <w:pPr>
        <w:jc w:val="center"/>
        <w:rPr>
          <w:color w:val="000000"/>
          <w:sz w:val="36"/>
          <w:szCs w:val="36"/>
        </w:rPr>
      </w:pPr>
      <w:r w:rsidRPr="007859C4">
        <w:rPr>
          <w:color w:val="000000"/>
          <w:sz w:val="36"/>
          <w:szCs w:val="36"/>
        </w:rPr>
        <w:t>за дейността на НЧ”Просвета-1927г.</w:t>
      </w:r>
    </w:p>
    <w:p w:rsidR="0094416A" w:rsidRPr="007859C4" w:rsidRDefault="0094416A" w:rsidP="00C62DCC">
      <w:pPr>
        <w:jc w:val="center"/>
        <w:rPr>
          <w:color w:val="000000"/>
          <w:sz w:val="36"/>
          <w:szCs w:val="36"/>
        </w:rPr>
      </w:pPr>
      <w:r w:rsidRPr="007859C4">
        <w:rPr>
          <w:color w:val="000000"/>
          <w:sz w:val="36"/>
          <w:szCs w:val="36"/>
        </w:rPr>
        <w:t>с.Приселци, общ.Аврен</w:t>
      </w:r>
    </w:p>
    <w:p w:rsidR="0094416A" w:rsidRPr="007859C4" w:rsidRDefault="007A08C8" w:rsidP="0094416A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за 20</w:t>
      </w:r>
      <w:r w:rsidR="00A85B9E">
        <w:rPr>
          <w:color w:val="000000"/>
          <w:sz w:val="36"/>
          <w:szCs w:val="36"/>
          <w:lang w:val="en-US"/>
        </w:rPr>
        <w:t>2</w:t>
      </w:r>
      <w:r w:rsidR="00A85B9E">
        <w:rPr>
          <w:color w:val="000000"/>
          <w:sz w:val="36"/>
          <w:szCs w:val="36"/>
        </w:rPr>
        <w:t>1</w:t>
      </w:r>
      <w:r w:rsidR="0094416A" w:rsidRPr="007859C4">
        <w:rPr>
          <w:color w:val="000000"/>
          <w:sz w:val="36"/>
          <w:szCs w:val="36"/>
        </w:rPr>
        <w:t>г.</w:t>
      </w:r>
    </w:p>
    <w:p w:rsidR="005D4082" w:rsidRPr="007859C4" w:rsidRDefault="005D4082" w:rsidP="005D4082">
      <w:pPr>
        <w:ind w:left="360" w:firstLine="180"/>
        <w:rPr>
          <w:color w:val="000000"/>
          <w:sz w:val="36"/>
          <w:szCs w:val="36"/>
        </w:rPr>
      </w:pPr>
    </w:p>
    <w:p w:rsidR="00A86402" w:rsidRPr="007859C4" w:rsidRDefault="00231F84" w:rsidP="00231F84">
      <w:pPr>
        <w:jc w:val="both"/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  <w:lang w:val="ru-RU"/>
        </w:rPr>
        <w:t>1.</w:t>
      </w:r>
      <w:r w:rsidR="00C62DCC" w:rsidRPr="007859C4">
        <w:rPr>
          <w:color w:val="000000"/>
          <w:sz w:val="32"/>
          <w:szCs w:val="32"/>
        </w:rPr>
        <w:t>Управление на читалището</w:t>
      </w:r>
    </w:p>
    <w:p w:rsidR="00C62DCC" w:rsidRDefault="006C6871" w:rsidP="00C62DCC">
      <w:pPr>
        <w:ind w:left="720"/>
        <w:rPr>
          <w:color w:val="000000"/>
          <w:sz w:val="32"/>
          <w:szCs w:val="32"/>
          <w:lang w:val="en-US"/>
        </w:rPr>
      </w:pPr>
      <w:r w:rsidRPr="007859C4">
        <w:rPr>
          <w:color w:val="000000"/>
          <w:sz w:val="32"/>
          <w:szCs w:val="32"/>
        </w:rPr>
        <w:t>- у</w:t>
      </w:r>
      <w:r w:rsidR="00C62DCC" w:rsidRPr="007859C4">
        <w:rPr>
          <w:color w:val="000000"/>
          <w:sz w:val="32"/>
          <w:szCs w:val="32"/>
        </w:rPr>
        <w:t>правителен съвет – Председател ,</w:t>
      </w:r>
      <w:r w:rsidR="00491254" w:rsidRPr="007859C4">
        <w:rPr>
          <w:color w:val="000000"/>
          <w:sz w:val="32"/>
          <w:szCs w:val="32"/>
        </w:rPr>
        <w:t xml:space="preserve"> членове и проверителна комисия</w:t>
      </w:r>
      <w:r w:rsidR="00857288">
        <w:rPr>
          <w:color w:val="000000"/>
          <w:sz w:val="32"/>
          <w:szCs w:val="32"/>
          <w:lang w:val="ru-RU"/>
        </w:rPr>
        <w:t xml:space="preserve"> / общо-6</w:t>
      </w:r>
      <w:r w:rsidR="00491254" w:rsidRPr="007859C4">
        <w:rPr>
          <w:color w:val="000000"/>
          <w:sz w:val="32"/>
          <w:szCs w:val="32"/>
          <w:lang w:val="ru-RU"/>
        </w:rPr>
        <w:t>/</w:t>
      </w:r>
    </w:p>
    <w:p w:rsidR="00ED4F5A" w:rsidRDefault="00ED4F5A" w:rsidP="00C62DCC">
      <w:pPr>
        <w:ind w:left="720"/>
        <w:rPr>
          <w:color w:val="000000"/>
          <w:sz w:val="32"/>
          <w:szCs w:val="32"/>
        </w:rPr>
      </w:pPr>
      <w:r w:rsidRPr="00ED4F5A">
        <w:rPr>
          <w:color w:val="000000"/>
          <w:sz w:val="32"/>
          <w:szCs w:val="32"/>
          <w:u w:val="single"/>
        </w:rPr>
        <w:t>Чит.настоятелство</w:t>
      </w:r>
      <w:r>
        <w:rPr>
          <w:color w:val="000000"/>
          <w:sz w:val="32"/>
          <w:szCs w:val="32"/>
          <w:u w:val="single"/>
        </w:rPr>
        <w:t>-</w:t>
      </w:r>
      <w:r>
        <w:rPr>
          <w:color w:val="000000"/>
          <w:sz w:val="32"/>
          <w:szCs w:val="32"/>
        </w:rPr>
        <w:t xml:space="preserve"> Председ</w:t>
      </w:r>
      <w:r w:rsidR="00857288">
        <w:rPr>
          <w:color w:val="000000"/>
          <w:sz w:val="32"/>
          <w:szCs w:val="32"/>
        </w:rPr>
        <w:t>ател : Десислава Кирякова</w:t>
      </w:r>
      <w:r>
        <w:rPr>
          <w:color w:val="000000"/>
          <w:sz w:val="32"/>
          <w:szCs w:val="32"/>
        </w:rPr>
        <w:t xml:space="preserve"> и</w:t>
      </w:r>
    </w:p>
    <w:p w:rsidR="00ED4F5A" w:rsidRDefault="00857288" w:rsidP="00C62DCC">
      <w:pPr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Членове:  Яна Неделчева, Мара Радева.</w:t>
      </w:r>
    </w:p>
    <w:p w:rsidR="00ED4F5A" w:rsidRDefault="00ED4F5A" w:rsidP="00C62DCC">
      <w:pPr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Проверителна комисия- Председател :</w:t>
      </w:r>
      <w:r w:rsidR="00857288">
        <w:rPr>
          <w:color w:val="000000"/>
          <w:sz w:val="32"/>
          <w:szCs w:val="32"/>
        </w:rPr>
        <w:t xml:space="preserve"> Радка Игнатова </w:t>
      </w:r>
      <w:r>
        <w:rPr>
          <w:color w:val="000000"/>
          <w:sz w:val="32"/>
          <w:szCs w:val="32"/>
        </w:rPr>
        <w:t xml:space="preserve"> и</w:t>
      </w:r>
    </w:p>
    <w:p w:rsidR="00ED4F5A" w:rsidRDefault="00ED4F5A" w:rsidP="00C62DCC">
      <w:pPr>
        <w:ind w:left="720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</w:rPr>
        <w:t xml:space="preserve">Членове : </w:t>
      </w:r>
      <w:r w:rsidR="00857288">
        <w:rPr>
          <w:color w:val="000000"/>
          <w:sz w:val="32"/>
          <w:szCs w:val="32"/>
        </w:rPr>
        <w:t>Кичка Георгиева, Стоянка Михайлова</w:t>
      </w:r>
    </w:p>
    <w:p w:rsidR="00A037A8" w:rsidRPr="00A037A8" w:rsidRDefault="00A037A8" w:rsidP="00C62DCC">
      <w:pPr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Читалищен секретар – Теодора Тодорова</w:t>
      </w:r>
    </w:p>
    <w:p w:rsidR="00C62DCC" w:rsidRPr="007859C4" w:rsidRDefault="007A08C8" w:rsidP="007A08C8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 w:rsidR="006C6871" w:rsidRPr="007859C4">
        <w:rPr>
          <w:color w:val="000000"/>
          <w:sz w:val="32"/>
          <w:szCs w:val="32"/>
        </w:rPr>
        <w:t>- б</w:t>
      </w:r>
      <w:r w:rsidR="005E4F3D" w:rsidRPr="007859C4">
        <w:rPr>
          <w:color w:val="000000"/>
          <w:sz w:val="32"/>
          <w:szCs w:val="32"/>
        </w:rPr>
        <w:t xml:space="preserve">рой членове </w:t>
      </w:r>
      <w:r w:rsidR="004745F2">
        <w:rPr>
          <w:color w:val="000000"/>
          <w:sz w:val="32"/>
          <w:szCs w:val="32"/>
        </w:rPr>
        <w:t>– 55</w:t>
      </w:r>
    </w:p>
    <w:p w:rsidR="006C6871" w:rsidRPr="00A037A8" w:rsidRDefault="006C6871" w:rsidP="006C6871">
      <w:pPr>
        <w:ind w:left="720"/>
        <w:rPr>
          <w:color w:val="000000"/>
          <w:sz w:val="32"/>
          <w:szCs w:val="32"/>
          <w:lang w:val="en-US"/>
        </w:rPr>
      </w:pPr>
      <w:r w:rsidRPr="007859C4">
        <w:rPr>
          <w:color w:val="000000"/>
          <w:sz w:val="32"/>
          <w:szCs w:val="32"/>
        </w:rPr>
        <w:t>- б</w:t>
      </w:r>
      <w:r w:rsidR="00C62DCC" w:rsidRPr="007859C4">
        <w:rPr>
          <w:color w:val="000000"/>
          <w:sz w:val="32"/>
          <w:szCs w:val="32"/>
        </w:rPr>
        <w:t>рой зас</w:t>
      </w:r>
      <w:r w:rsidR="00BB25F7" w:rsidRPr="007859C4">
        <w:rPr>
          <w:color w:val="000000"/>
          <w:sz w:val="32"/>
          <w:szCs w:val="32"/>
        </w:rPr>
        <w:t xml:space="preserve">едания през отчетния период – </w:t>
      </w:r>
      <w:r w:rsidR="007A08C8">
        <w:rPr>
          <w:color w:val="000000"/>
          <w:sz w:val="32"/>
          <w:szCs w:val="32"/>
        </w:rPr>
        <w:t>4</w:t>
      </w:r>
    </w:p>
    <w:p w:rsidR="00C62DCC" w:rsidRPr="007859C4" w:rsidRDefault="006C6871" w:rsidP="006C6871">
      <w:pPr>
        <w:ind w:left="720"/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t>- и</w:t>
      </w:r>
      <w:r w:rsidR="00C62DCC" w:rsidRPr="007859C4">
        <w:rPr>
          <w:color w:val="000000"/>
          <w:sz w:val="32"/>
          <w:szCs w:val="32"/>
        </w:rPr>
        <w:t>нициативност на членовете -</w:t>
      </w:r>
      <w:r w:rsidR="00491254" w:rsidRPr="007859C4">
        <w:rPr>
          <w:color w:val="000000"/>
          <w:sz w:val="32"/>
          <w:szCs w:val="32"/>
        </w:rPr>
        <w:t xml:space="preserve"> средна</w:t>
      </w:r>
    </w:p>
    <w:p w:rsidR="00A86402" w:rsidRPr="007859C4" w:rsidRDefault="00A86402" w:rsidP="00C62DCC">
      <w:pPr>
        <w:rPr>
          <w:color w:val="000000"/>
          <w:sz w:val="28"/>
          <w:szCs w:val="28"/>
        </w:rPr>
      </w:pPr>
    </w:p>
    <w:p w:rsidR="00C62DCC" w:rsidRPr="007859C4" w:rsidRDefault="00231F84" w:rsidP="00231F84">
      <w:pPr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  <w:lang w:val="ru-RU"/>
        </w:rPr>
        <w:t xml:space="preserve">2. </w:t>
      </w:r>
      <w:r w:rsidR="00C62DCC" w:rsidRPr="007859C4">
        <w:rPr>
          <w:color w:val="000000"/>
          <w:sz w:val="32"/>
          <w:szCs w:val="32"/>
        </w:rPr>
        <w:t>Кадрово обезпечаване</w:t>
      </w:r>
    </w:p>
    <w:p w:rsidR="00C62DCC" w:rsidRPr="007859C4" w:rsidRDefault="006C6871" w:rsidP="006C6871">
      <w:pPr>
        <w:ind w:firstLine="708"/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t>- утвърден щат -1</w:t>
      </w:r>
    </w:p>
    <w:p w:rsidR="006C6871" w:rsidRPr="007859C4" w:rsidRDefault="006C6871" w:rsidP="006C6871">
      <w:pPr>
        <w:ind w:firstLine="708"/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t>- образование – средно</w:t>
      </w:r>
    </w:p>
    <w:p w:rsidR="006C6871" w:rsidRPr="007859C4" w:rsidRDefault="006C6871" w:rsidP="006C6871">
      <w:pPr>
        <w:ind w:firstLine="708"/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t>- години на раб</w:t>
      </w:r>
      <w:r w:rsidR="00BB25F7" w:rsidRPr="007859C4">
        <w:rPr>
          <w:color w:val="000000"/>
          <w:sz w:val="32"/>
          <w:szCs w:val="32"/>
        </w:rPr>
        <w:t xml:space="preserve">ота в читалището – </w:t>
      </w:r>
      <w:r w:rsidR="00A85B9E">
        <w:rPr>
          <w:color w:val="000000"/>
          <w:sz w:val="32"/>
          <w:szCs w:val="32"/>
          <w:lang w:val="ru-RU"/>
        </w:rPr>
        <w:t>10</w:t>
      </w:r>
      <w:r w:rsidR="00491254" w:rsidRPr="007859C4">
        <w:rPr>
          <w:color w:val="000000"/>
          <w:sz w:val="32"/>
          <w:szCs w:val="32"/>
        </w:rPr>
        <w:t>год. и 2мес.</w:t>
      </w:r>
    </w:p>
    <w:p w:rsidR="006C6871" w:rsidRPr="007859C4" w:rsidRDefault="006C6871" w:rsidP="006C6871">
      <w:pPr>
        <w:ind w:firstLine="708"/>
        <w:rPr>
          <w:color w:val="000000"/>
          <w:sz w:val="32"/>
          <w:szCs w:val="32"/>
          <w:lang w:val="en-US"/>
        </w:rPr>
      </w:pPr>
      <w:r w:rsidRPr="007859C4">
        <w:rPr>
          <w:color w:val="000000"/>
          <w:sz w:val="32"/>
          <w:szCs w:val="32"/>
        </w:rPr>
        <w:t>- качества</w:t>
      </w:r>
      <w:r w:rsidR="006A1535" w:rsidRPr="007859C4">
        <w:rPr>
          <w:color w:val="000000"/>
          <w:sz w:val="32"/>
          <w:szCs w:val="32"/>
        </w:rPr>
        <w:t>- о</w:t>
      </w:r>
      <w:r w:rsidR="00BD4C55" w:rsidRPr="007859C4">
        <w:rPr>
          <w:color w:val="000000"/>
          <w:sz w:val="32"/>
          <w:szCs w:val="32"/>
        </w:rPr>
        <w:t>рганизационни качества и социални умения, р</w:t>
      </w:r>
      <w:r w:rsidR="006A1535" w:rsidRPr="007859C4">
        <w:rPr>
          <w:color w:val="000000"/>
          <w:sz w:val="32"/>
          <w:szCs w:val="32"/>
        </w:rPr>
        <w:t>абот</w:t>
      </w:r>
      <w:r w:rsidR="007A08C8">
        <w:rPr>
          <w:color w:val="000000"/>
          <w:sz w:val="32"/>
          <w:szCs w:val="32"/>
        </w:rPr>
        <w:t>а в екип, планиране ,комуникиране</w:t>
      </w:r>
      <w:r w:rsidR="00BD4C55" w:rsidRPr="007859C4">
        <w:rPr>
          <w:color w:val="000000"/>
          <w:sz w:val="32"/>
          <w:szCs w:val="32"/>
        </w:rPr>
        <w:t>,</w:t>
      </w:r>
      <w:r w:rsidR="007A08C8">
        <w:rPr>
          <w:color w:val="000000"/>
          <w:sz w:val="32"/>
          <w:szCs w:val="32"/>
        </w:rPr>
        <w:t xml:space="preserve"> </w:t>
      </w:r>
      <w:r w:rsidR="00BD4C55" w:rsidRPr="007859C4">
        <w:rPr>
          <w:color w:val="000000"/>
          <w:sz w:val="32"/>
          <w:szCs w:val="32"/>
        </w:rPr>
        <w:t>изслушване;</w:t>
      </w:r>
    </w:p>
    <w:p w:rsidR="00C62DCC" w:rsidRPr="007859C4" w:rsidRDefault="00C62DCC" w:rsidP="006C6871">
      <w:pPr>
        <w:ind w:left="1260"/>
        <w:jc w:val="both"/>
        <w:rPr>
          <w:color w:val="000000"/>
          <w:sz w:val="32"/>
          <w:szCs w:val="32"/>
        </w:rPr>
      </w:pPr>
    </w:p>
    <w:p w:rsidR="006C6871" w:rsidRPr="007859C4" w:rsidRDefault="00A037A8" w:rsidP="004D37D1">
      <w:pPr>
        <w:tabs>
          <w:tab w:val="left" w:pos="123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</w:t>
      </w:r>
      <w:r w:rsidR="006C6871" w:rsidRPr="007859C4">
        <w:rPr>
          <w:color w:val="000000"/>
          <w:sz w:val="32"/>
          <w:szCs w:val="32"/>
        </w:rPr>
        <w:t>Библиотечна дейност</w:t>
      </w:r>
    </w:p>
    <w:p w:rsidR="006C6871" w:rsidRPr="007859C4" w:rsidRDefault="006C6871" w:rsidP="006C6871">
      <w:pPr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t xml:space="preserve">  </w:t>
      </w:r>
      <w:r w:rsidR="00491254" w:rsidRPr="007859C4">
        <w:rPr>
          <w:color w:val="000000"/>
          <w:sz w:val="32"/>
          <w:szCs w:val="32"/>
        </w:rPr>
        <w:t xml:space="preserve"> </w:t>
      </w:r>
      <w:r w:rsidR="000E292B">
        <w:rPr>
          <w:color w:val="000000"/>
          <w:sz w:val="32"/>
          <w:szCs w:val="32"/>
        </w:rPr>
        <w:t xml:space="preserve">      - библиотечен фонд – 12589</w:t>
      </w:r>
      <w:r w:rsidRPr="007859C4">
        <w:rPr>
          <w:color w:val="000000"/>
          <w:sz w:val="32"/>
          <w:szCs w:val="32"/>
        </w:rPr>
        <w:t xml:space="preserve"> бр.</w:t>
      </w:r>
    </w:p>
    <w:p w:rsidR="00A037A8" w:rsidRDefault="006C6871" w:rsidP="006C6871">
      <w:pPr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t xml:space="preserve">         - обогатяване на фонда пре</w:t>
      </w:r>
      <w:r w:rsidR="000E292B">
        <w:rPr>
          <w:color w:val="000000"/>
          <w:sz w:val="32"/>
          <w:szCs w:val="32"/>
        </w:rPr>
        <w:t>з изтеклия отчетен период –54</w:t>
      </w:r>
      <w:r w:rsidR="00A037A8">
        <w:rPr>
          <w:color w:val="000000"/>
          <w:sz w:val="32"/>
          <w:szCs w:val="32"/>
        </w:rPr>
        <w:t>бр. книги</w:t>
      </w:r>
      <w:r w:rsidR="00BB25F7" w:rsidRPr="007859C4">
        <w:rPr>
          <w:color w:val="000000"/>
          <w:sz w:val="32"/>
          <w:szCs w:val="32"/>
        </w:rPr>
        <w:t>/</w:t>
      </w:r>
      <w:r w:rsidR="00491254" w:rsidRPr="007859C4">
        <w:rPr>
          <w:color w:val="000000"/>
          <w:sz w:val="32"/>
          <w:szCs w:val="32"/>
        </w:rPr>
        <w:t xml:space="preserve">  </w:t>
      </w:r>
      <w:r w:rsidR="00A037A8">
        <w:rPr>
          <w:color w:val="000000"/>
          <w:sz w:val="32"/>
          <w:szCs w:val="32"/>
        </w:rPr>
        <w:t>от дарения/ за покриване на библиотечен стандарт.</w:t>
      </w:r>
    </w:p>
    <w:p w:rsidR="006C6871" w:rsidRDefault="00A037A8" w:rsidP="001706A3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- абонамент за периодични </w:t>
      </w:r>
      <w:r w:rsidR="003825AE">
        <w:rPr>
          <w:color w:val="000000"/>
          <w:sz w:val="32"/>
          <w:szCs w:val="32"/>
        </w:rPr>
        <w:t>издания – няма</w:t>
      </w:r>
    </w:p>
    <w:p w:rsidR="003825AE" w:rsidRPr="007859C4" w:rsidRDefault="00857288" w:rsidP="003825A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- читатели – 168</w:t>
      </w:r>
      <w:r w:rsidR="003825AE">
        <w:rPr>
          <w:color w:val="000000"/>
          <w:sz w:val="32"/>
          <w:szCs w:val="32"/>
        </w:rPr>
        <w:t xml:space="preserve"> /</w:t>
      </w:r>
      <w:r w:rsidR="003825AE" w:rsidRPr="003825AE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деца и ученици – 95</w:t>
      </w:r>
      <w:r w:rsidR="003825AE">
        <w:rPr>
          <w:color w:val="000000"/>
          <w:sz w:val="32"/>
          <w:szCs w:val="32"/>
        </w:rPr>
        <w:t>, в</w:t>
      </w:r>
      <w:r w:rsidR="003825AE" w:rsidRPr="007859C4">
        <w:rPr>
          <w:color w:val="000000"/>
          <w:sz w:val="32"/>
          <w:szCs w:val="32"/>
        </w:rPr>
        <w:t>ъзра</w:t>
      </w:r>
      <w:r>
        <w:rPr>
          <w:color w:val="000000"/>
          <w:sz w:val="32"/>
          <w:szCs w:val="32"/>
        </w:rPr>
        <w:t>стни – 73</w:t>
      </w:r>
      <w:r w:rsidR="003825AE">
        <w:rPr>
          <w:color w:val="000000"/>
          <w:sz w:val="32"/>
          <w:szCs w:val="32"/>
        </w:rPr>
        <w:t>/</w:t>
      </w:r>
    </w:p>
    <w:p w:rsidR="006C6871" w:rsidRPr="007859C4" w:rsidRDefault="004D37D1" w:rsidP="004D37D1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- </w:t>
      </w:r>
      <w:r w:rsidR="006C6871" w:rsidRPr="007859C4">
        <w:rPr>
          <w:color w:val="000000"/>
          <w:sz w:val="32"/>
          <w:szCs w:val="32"/>
        </w:rPr>
        <w:t>интереси –</w:t>
      </w:r>
      <w:r w:rsidR="00F55377" w:rsidRPr="007859C4">
        <w:rPr>
          <w:color w:val="000000"/>
          <w:sz w:val="32"/>
          <w:szCs w:val="32"/>
        </w:rPr>
        <w:t>художествена литература, обр</w:t>
      </w:r>
      <w:r w:rsidR="00D06059" w:rsidRPr="007859C4">
        <w:rPr>
          <w:color w:val="000000"/>
          <w:sz w:val="32"/>
          <w:szCs w:val="32"/>
        </w:rPr>
        <w:t>азователни книги и енциклопедии</w:t>
      </w:r>
      <w:r w:rsidR="00D06059" w:rsidRPr="007859C4">
        <w:rPr>
          <w:color w:val="000000"/>
          <w:sz w:val="32"/>
          <w:szCs w:val="32"/>
          <w:lang w:val="ru-RU"/>
        </w:rPr>
        <w:t>, речници и др.</w:t>
      </w:r>
    </w:p>
    <w:p w:rsidR="001A43E4" w:rsidRPr="007859C4" w:rsidRDefault="009C191F" w:rsidP="006C6871">
      <w:pPr>
        <w:numPr>
          <w:ilvl w:val="0"/>
          <w:numId w:val="1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инвентаризац</w:t>
      </w:r>
      <w:r w:rsidR="00DB2870">
        <w:rPr>
          <w:color w:val="000000"/>
          <w:sz w:val="32"/>
          <w:szCs w:val="32"/>
        </w:rPr>
        <w:t>ия- 2</w:t>
      </w:r>
      <w:r w:rsidR="00791600">
        <w:rPr>
          <w:color w:val="000000"/>
          <w:sz w:val="32"/>
          <w:szCs w:val="32"/>
        </w:rPr>
        <w:t xml:space="preserve"> компютър</w:t>
      </w:r>
      <w:r w:rsidR="00DB2870">
        <w:rPr>
          <w:color w:val="000000"/>
          <w:sz w:val="32"/>
          <w:szCs w:val="32"/>
        </w:rPr>
        <w:t>а</w:t>
      </w:r>
      <w:r w:rsidR="00791600">
        <w:rPr>
          <w:color w:val="000000"/>
          <w:sz w:val="32"/>
          <w:szCs w:val="32"/>
        </w:rPr>
        <w:t xml:space="preserve"> ,</w:t>
      </w:r>
      <w:r w:rsidR="00857288">
        <w:rPr>
          <w:color w:val="000000"/>
          <w:sz w:val="32"/>
          <w:szCs w:val="32"/>
        </w:rPr>
        <w:t xml:space="preserve"> 3</w:t>
      </w:r>
      <w:r w:rsidR="006C6871" w:rsidRPr="007859C4">
        <w:rPr>
          <w:color w:val="000000"/>
          <w:sz w:val="32"/>
          <w:szCs w:val="32"/>
        </w:rPr>
        <w:t xml:space="preserve"> принтер</w:t>
      </w:r>
      <w:r w:rsidR="005E4F3D" w:rsidRPr="007859C4">
        <w:rPr>
          <w:color w:val="000000"/>
          <w:sz w:val="32"/>
          <w:szCs w:val="32"/>
        </w:rPr>
        <w:t>а</w:t>
      </w:r>
      <w:r w:rsidR="00DB2870">
        <w:rPr>
          <w:color w:val="000000"/>
          <w:sz w:val="32"/>
          <w:szCs w:val="32"/>
        </w:rPr>
        <w:t xml:space="preserve"> и 2</w:t>
      </w:r>
      <w:r w:rsidR="00791600">
        <w:rPr>
          <w:color w:val="000000"/>
          <w:sz w:val="32"/>
          <w:szCs w:val="32"/>
        </w:rPr>
        <w:t xml:space="preserve"> преносим</w:t>
      </w:r>
      <w:r w:rsidR="00DB2870">
        <w:rPr>
          <w:color w:val="000000"/>
          <w:sz w:val="32"/>
          <w:szCs w:val="32"/>
        </w:rPr>
        <w:t>и</w:t>
      </w:r>
      <w:r w:rsidR="00791600">
        <w:rPr>
          <w:color w:val="000000"/>
          <w:sz w:val="32"/>
          <w:szCs w:val="32"/>
        </w:rPr>
        <w:t xml:space="preserve"> компютър</w:t>
      </w:r>
      <w:r w:rsidR="00DB2870">
        <w:rPr>
          <w:color w:val="000000"/>
          <w:sz w:val="32"/>
          <w:szCs w:val="32"/>
        </w:rPr>
        <w:t>а</w:t>
      </w:r>
    </w:p>
    <w:p w:rsidR="001A43E4" w:rsidRPr="007859C4" w:rsidRDefault="001A43E4" w:rsidP="001A43E4">
      <w:pPr>
        <w:rPr>
          <w:color w:val="000000"/>
          <w:sz w:val="32"/>
          <w:szCs w:val="32"/>
        </w:rPr>
      </w:pPr>
    </w:p>
    <w:p w:rsidR="006C6871" w:rsidRPr="007859C4" w:rsidRDefault="00A037A8" w:rsidP="001A43E4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4.</w:t>
      </w:r>
      <w:r w:rsidR="001A43E4" w:rsidRPr="007859C4">
        <w:rPr>
          <w:color w:val="000000"/>
          <w:sz w:val="32"/>
          <w:szCs w:val="32"/>
        </w:rPr>
        <w:t>Любителско творчество</w:t>
      </w:r>
    </w:p>
    <w:p w:rsidR="003E0FA7" w:rsidRPr="007859C4" w:rsidRDefault="003E0FA7" w:rsidP="001A43E4">
      <w:pPr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t>/ Брой и вид на постоянно действащи колективи/</w:t>
      </w:r>
    </w:p>
    <w:p w:rsidR="001034C8" w:rsidRPr="007859C4" w:rsidRDefault="001034C8" w:rsidP="001A43E4">
      <w:pPr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t xml:space="preserve"> - ТС „Пендари” </w:t>
      </w:r>
      <w:r w:rsidR="00A037A8">
        <w:rPr>
          <w:color w:val="000000"/>
          <w:sz w:val="32"/>
          <w:szCs w:val="32"/>
        </w:rPr>
        <w:t>– художеств</w:t>
      </w:r>
      <w:r w:rsidR="006503AE">
        <w:rPr>
          <w:color w:val="000000"/>
          <w:sz w:val="32"/>
          <w:szCs w:val="32"/>
        </w:rPr>
        <w:t>ен ръководител Радостина Пейчева</w:t>
      </w:r>
      <w:r w:rsidRPr="007859C4">
        <w:rPr>
          <w:color w:val="000000"/>
          <w:sz w:val="32"/>
          <w:szCs w:val="32"/>
        </w:rPr>
        <w:t xml:space="preserve"> </w:t>
      </w:r>
    </w:p>
    <w:p w:rsidR="003E0FA7" w:rsidRPr="007859C4" w:rsidRDefault="001034C8" w:rsidP="001A43E4">
      <w:pPr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lastRenderedPageBreak/>
        <w:t xml:space="preserve"> - </w:t>
      </w:r>
      <w:r w:rsidR="00560777" w:rsidRPr="007859C4">
        <w:rPr>
          <w:color w:val="000000"/>
          <w:sz w:val="32"/>
          <w:szCs w:val="32"/>
        </w:rPr>
        <w:t xml:space="preserve"> ПГ”Златна есен”</w:t>
      </w:r>
      <w:r w:rsidR="00322574">
        <w:rPr>
          <w:color w:val="000000"/>
          <w:sz w:val="32"/>
          <w:szCs w:val="32"/>
        </w:rPr>
        <w:t xml:space="preserve"> - корепетитор</w:t>
      </w:r>
      <w:r w:rsidR="00A037A8">
        <w:rPr>
          <w:color w:val="000000"/>
          <w:sz w:val="32"/>
          <w:szCs w:val="32"/>
        </w:rPr>
        <w:t xml:space="preserve"> Веселин Русев</w:t>
      </w:r>
    </w:p>
    <w:p w:rsidR="00BB25F7" w:rsidRDefault="00BB25F7" w:rsidP="001A43E4">
      <w:pPr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t xml:space="preserve"> -  ДТС „Слънчеви деца”</w:t>
      </w:r>
      <w:r w:rsidR="00A037A8">
        <w:rPr>
          <w:color w:val="000000"/>
          <w:sz w:val="32"/>
          <w:szCs w:val="32"/>
        </w:rPr>
        <w:t xml:space="preserve"> - художествен ръководител Донка Кунова</w:t>
      </w:r>
    </w:p>
    <w:p w:rsidR="007A08C8" w:rsidRPr="007859C4" w:rsidRDefault="00AC02A4" w:rsidP="001A43E4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- Детски състав за модерен балет – с художествен ръководител Стела Андонакиева</w:t>
      </w:r>
      <w:r w:rsidR="007A08C8">
        <w:rPr>
          <w:color w:val="000000"/>
          <w:sz w:val="32"/>
          <w:szCs w:val="32"/>
        </w:rPr>
        <w:t>.</w:t>
      </w:r>
    </w:p>
    <w:p w:rsidR="00A30461" w:rsidRDefault="00A30461" w:rsidP="001034C8">
      <w:pPr>
        <w:widowControl w:val="0"/>
        <w:jc w:val="both"/>
        <w:rPr>
          <w:b/>
          <w:color w:val="000000"/>
          <w:sz w:val="28"/>
          <w:szCs w:val="28"/>
        </w:rPr>
      </w:pPr>
    </w:p>
    <w:p w:rsidR="001034C8" w:rsidRPr="00A037A8" w:rsidRDefault="00A037A8" w:rsidP="001034C8">
      <w:pPr>
        <w:widowControl w:val="0"/>
        <w:jc w:val="both"/>
        <w:rPr>
          <w:color w:val="000000"/>
          <w:sz w:val="32"/>
          <w:szCs w:val="32"/>
        </w:rPr>
      </w:pPr>
      <w:r w:rsidRPr="00A037A8">
        <w:rPr>
          <w:color w:val="000000"/>
          <w:sz w:val="32"/>
          <w:szCs w:val="32"/>
        </w:rPr>
        <w:t>5.</w:t>
      </w:r>
      <w:r w:rsidR="001034C8" w:rsidRPr="00A037A8">
        <w:rPr>
          <w:color w:val="000000"/>
          <w:sz w:val="32"/>
          <w:szCs w:val="32"/>
        </w:rPr>
        <w:t>Форми на участие и изява в местни, регионални, национални и/или международни фестивали и конкурси.</w:t>
      </w:r>
    </w:p>
    <w:p w:rsidR="001034C8" w:rsidRDefault="001034C8" w:rsidP="001034C8">
      <w:pPr>
        <w:widowControl w:val="0"/>
        <w:snapToGrid w:val="0"/>
        <w:jc w:val="both"/>
        <w:rPr>
          <w:color w:val="000000"/>
          <w:sz w:val="32"/>
          <w:szCs w:val="32"/>
        </w:rPr>
      </w:pPr>
      <w:r w:rsidRPr="00A037A8">
        <w:rPr>
          <w:color w:val="000000"/>
          <w:sz w:val="32"/>
          <w:szCs w:val="32"/>
        </w:rPr>
        <w:t>/къде, какви, брой участници, получени награди/</w:t>
      </w:r>
    </w:p>
    <w:p w:rsidR="006503AE" w:rsidRDefault="006503AE" w:rsidP="006503AE">
      <w:pPr>
        <w:widowControl w:val="0"/>
        <w:snapToGrid w:val="0"/>
        <w:ind w:left="1068"/>
        <w:jc w:val="both"/>
        <w:rPr>
          <w:color w:val="000000"/>
          <w:sz w:val="32"/>
          <w:szCs w:val="32"/>
        </w:rPr>
      </w:pPr>
    </w:p>
    <w:p w:rsidR="007A08C8" w:rsidRPr="00A037A8" w:rsidRDefault="004745F2" w:rsidP="007A08C8">
      <w:pPr>
        <w:widowControl w:val="0"/>
        <w:numPr>
          <w:ilvl w:val="0"/>
          <w:numId w:val="12"/>
        </w:numPr>
        <w:snapToGrid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През 2021</w:t>
      </w:r>
      <w:r w:rsidR="007A08C8">
        <w:rPr>
          <w:color w:val="000000"/>
          <w:sz w:val="32"/>
          <w:szCs w:val="32"/>
        </w:rPr>
        <w:t>г. групите не са участвали във фестивали и събори, поради обявената епидемична обстановка в страната.</w:t>
      </w:r>
    </w:p>
    <w:p w:rsidR="00843C13" w:rsidRPr="007859C4" w:rsidRDefault="00843C13" w:rsidP="001034C8">
      <w:pPr>
        <w:widowControl w:val="0"/>
        <w:jc w:val="both"/>
        <w:rPr>
          <w:color w:val="000000"/>
          <w:sz w:val="28"/>
          <w:szCs w:val="28"/>
        </w:rPr>
      </w:pPr>
    </w:p>
    <w:p w:rsidR="00197DD6" w:rsidRPr="007859C4" w:rsidRDefault="00AC02A4" w:rsidP="00843C1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6.</w:t>
      </w:r>
      <w:r w:rsidR="00586991" w:rsidRPr="007859C4">
        <w:rPr>
          <w:color w:val="000000"/>
          <w:sz w:val="32"/>
          <w:szCs w:val="32"/>
        </w:rPr>
        <w:t xml:space="preserve"> Културно-масова дейност</w:t>
      </w:r>
    </w:p>
    <w:p w:rsidR="00586991" w:rsidRDefault="00586991" w:rsidP="00586991">
      <w:pPr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t xml:space="preserve">          - организирани мероприят</w:t>
      </w:r>
      <w:r w:rsidR="00F55377" w:rsidRPr="007859C4">
        <w:rPr>
          <w:color w:val="000000"/>
          <w:sz w:val="32"/>
          <w:szCs w:val="32"/>
        </w:rPr>
        <w:t>ия –</w:t>
      </w:r>
      <w:r w:rsidR="00D06059" w:rsidRPr="007859C4">
        <w:rPr>
          <w:color w:val="000000"/>
          <w:sz w:val="32"/>
          <w:szCs w:val="32"/>
        </w:rPr>
        <w:t>ч</w:t>
      </w:r>
      <w:r w:rsidR="00F64B47" w:rsidRPr="007859C4">
        <w:rPr>
          <w:color w:val="000000"/>
          <w:sz w:val="32"/>
          <w:szCs w:val="32"/>
        </w:rPr>
        <w:t>естване на официалните и традиционни празници. Провеждане на мероприятия, свързани със съхраняването,развитието и популяризирането на местни традиции и обичай;</w:t>
      </w:r>
    </w:p>
    <w:p w:rsidR="007F12C7" w:rsidRDefault="007F12C7" w:rsidP="00586991">
      <w:pPr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</w:rPr>
        <w:t>- Всички празници съг</w:t>
      </w:r>
      <w:r w:rsidR="004745F2">
        <w:rPr>
          <w:color w:val="000000"/>
          <w:sz w:val="32"/>
          <w:szCs w:val="32"/>
        </w:rPr>
        <w:t>ласно Културния календар за 2021</w:t>
      </w:r>
      <w:r>
        <w:rPr>
          <w:color w:val="000000"/>
          <w:sz w:val="32"/>
          <w:szCs w:val="32"/>
        </w:rPr>
        <w:t>г</w:t>
      </w:r>
      <w:r w:rsidR="007A08C8">
        <w:rPr>
          <w:color w:val="000000"/>
          <w:sz w:val="32"/>
          <w:szCs w:val="32"/>
        </w:rPr>
        <w:t>.</w:t>
      </w:r>
    </w:p>
    <w:p w:rsidR="000E292B" w:rsidRDefault="000E292B" w:rsidP="00586991">
      <w:pPr>
        <w:rPr>
          <w:color w:val="000000"/>
          <w:sz w:val="32"/>
          <w:szCs w:val="32"/>
          <w:lang w:val="en-US"/>
        </w:rPr>
      </w:pPr>
    </w:p>
    <w:p w:rsidR="000E292B" w:rsidRDefault="000E292B" w:rsidP="000E292B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en-US"/>
        </w:rPr>
        <w:t xml:space="preserve"> </w:t>
      </w:r>
      <w:r w:rsidR="004745F2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През месец декември,</w:t>
      </w:r>
      <w:r>
        <w:rPr>
          <w:color w:val="000000"/>
          <w:sz w:val="32"/>
          <w:szCs w:val="32"/>
          <w:lang w:val="en-US"/>
        </w:rPr>
        <w:t xml:space="preserve"> </w:t>
      </w:r>
      <w:r>
        <w:rPr>
          <w:color w:val="000000"/>
          <w:sz w:val="32"/>
          <w:szCs w:val="32"/>
        </w:rPr>
        <w:t>беше организиран благотворителен коледен базар, на който беше събрана сумата от 622.50лв.</w:t>
      </w:r>
    </w:p>
    <w:p w:rsidR="000E292B" w:rsidRDefault="000E292B" w:rsidP="000E292B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Средствата от базара ,бяха предвидени за подобряване на материално-техническата база на читалището.</w:t>
      </w:r>
    </w:p>
    <w:p w:rsidR="000E292B" w:rsidRDefault="000E292B" w:rsidP="000E292B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Използвани са ,за ремонт на двата климатика в концертната зала.</w:t>
      </w:r>
    </w:p>
    <w:p w:rsidR="000E292B" w:rsidRPr="000E292B" w:rsidRDefault="000E292B" w:rsidP="00586991">
      <w:pPr>
        <w:rPr>
          <w:color w:val="000000"/>
          <w:sz w:val="32"/>
          <w:szCs w:val="32"/>
          <w:lang w:val="en-US"/>
        </w:rPr>
      </w:pPr>
    </w:p>
    <w:p w:rsidR="00586991" w:rsidRPr="007859C4" w:rsidRDefault="00AC02A4" w:rsidP="007A08C8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7A08C8">
        <w:rPr>
          <w:color w:val="000000"/>
          <w:sz w:val="32"/>
          <w:szCs w:val="32"/>
        </w:rPr>
        <w:t xml:space="preserve">   </w:t>
      </w:r>
      <w:r w:rsidR="00586991" w:rsidRPr="007859C4">
        <w:rPr>
          <w:color w:val="000000"/>
          <w:sz w:val="32"/>
          <w:szCs w:val="32"/>
        </w:rPr>
        <w:t>- посещаемост –</w:t>
      </w:r>
      <w:r w:rsidR="00D06059" w:rsidRPr="007859C4">
        <w:rPr>
          <w:color w:val="000000"/>
          <w:sz w:val="32"/>
          <w:szCs w:val="32"/>
        </w:rPr>
        <w:t>г</w:t>
      </w:r>
      <w:r w:rsidR="00AC3A2E" w:rsidRPr="007859C4">
        <w:rPr>
          <w:color w:val="000000"/>
          <w:sz w:val="32"/>
          <w:szCs w:val="32"/>
        </w:rPr>
        <w:t>оляма посещаемост от страна на населението на т</w:t>
      </w:r>
      <w:r w:rsidR="001034C8" w:rsidRPr="007859C4">
        <w:rPr>
          <w:color w:val="000000"/>
          <w:sz w:val="32"/>
          <w:szCs w:val="32"/>
        </w:rPr>
        <w:t>радиционните за селото празници и театр. постановки.</w:t>
      </w:r>
    </w:p>
    <w:p w:rsidR="006503AE" w:rsidRDefault="006503AE" w:rsidP="006503A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586991" w:rsidRPr="007859C4" w:rsidRDefault="000E292B" w:rsidP="006503A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586991" w:rsidRPr="007859C4">
        <w:rPr>
          <w:color w:val="000000"/>
          <w:sz w:val="32"/>
          <w:szCs w:val="32"/>
        </w:rPr>
        <w:t xml:space="preserve">- интерес </w:t>
      </w:r>
      <w:r w:rsidR="00806397" w:rsidRPr="007859C4">
        <w:rPr>
          <w:color w:val="000000"/>
          <w:sz w:val="32"/>
          <w:szCs w:val="32"/>
        </w:rPr>
        <w:t>–</w:t>
      </w:r>
      <w:r w:rsidR="00AC3A2E" w:rsidRPr="007859C4">
        <w:rPr>
          <w:color w:val="000000"/>
          <w:sz w:val="32"/>
          <w:szCs w:val="32"/>
        </w:rPr>
        <w:t xml:space="preserve"> </w:t>
      </w:r>
      <w:r w:rsidR="00D06059" w:rsidRPr="007859C4">
        <w:rPr>
          <w:color w:val="000000"/>
          <w:sz w:val="32"/>
          <w:szCs w:val="32"/>
        </w:rPr>
        <w:t>к</w:t>
      </w:r>
      <w:r w:rsidR="00806397" w:rsidRPr="007859C4">
        <w:rPr>
          <w:color w:val="000000"/>
          <w:sz w:val="32"/>
          <w:szCs w:val="32"/>
        </w:rPr>
        <w:t>он</w:t>
      </w:r>
      <w:r w:rsidR="001034C8" w:rsidRPr="007859C4">
        <w:rPr>
          <w:color w:val="000000"/>
          <w:sz w:val="32"/>
          <w:szCs w:val="32"/>
        </w:rPr>
        <w:t>церти, тържества, общоселски веселия, кулинарни базари и др.</w:t>
      </w:r>
    </w:p>
    <w:p w:rsidR="00FC521E" w:rsidRPr="007859C4" w:rsidRDefault="00FC521E" w:rsidP="00586991">
      <w:pPr>
        <w:ind w:firstLine="708"/>
        <w:rPr>
          <w:color w:val="000000"/>
          <w:sz w:val="32"/>
          <w:szCs w:val="32"/>
        </w:rPr>
      </w:pPr>
    </w:p>
    <w:p w:rsidR="00FC521E" w:rsidRDefault="00FC521E" w:rsidP="00586991">
      <w:pPr>
        <w:ind w:firstLine="708"/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  <w:u w:val="single"/>
        </w:rPr>
        <w:t>Необходимост от</w:t>
      </w:r>
      <w:r w:rsidR="00FC44FE" w:rsidRPr="007859C4">
        <w:rPr>
          <w:color w:val="000000"/>
          <w:sz w:val="32"/>
          <w:szCs w:val="32"/>
          <w:u w:val="single"/>
        </w:rPr>
        <w:t>:</w:t>
      </w:r>
      <w:r w:rsidR="00B95539">
        <w:rPr>
          <w:color w:val="000000"/>
          <w:sz w:val="32"/>
          <w:szCs w:val="32"/>
        </w:rPr>
        <w:t xml:space="preserve">  мултимедия</w:t>
      </w:r>
      <w:r w:rsidR="00B95539">
        <w:rPr>
          <w:color w:val="000000"/>
          <w:sz w:val="32"/>
          <w:szCs w:val="32"/>
          <w:lang w:val="en-US"/>
        </w:rPr>
        <w:t xml:space="preserve">, </w:t>
      </w:r>
      <w:r w:rsidR="00FC44FE" w:rsidRPr="007859C4">
        <w:rPr>
          <w:color w:val="000000"/>
          <w:sz w:val="32"/>
          <w:szCs w:val="32"/>
        </w:rPr>
        <w:t>сценично облекло</w:t>
      </w:r>
      <w:r w:rsidR="001F5656">
        <w:rPr>
          <w:color w:val="000000"/>
          <w:sz w:val="32"/>
          <w:szCs w:val="32"/>
        </w:rPr>
        <w:t xml:space="preserve"> и декори</w:t>
      </w:r>
      <w:r w:rsidR="00FC44FE" w:rsidRPr="007859C4">
        <w:rPr>
          <w:color w:val="000000"/>
          <w:sz w:val="32"/>
          <w:szCs w:val="32"/>
        </w:rPr>
        <w:t xml:space="preserve"> за ДТС /детско театрално студио/</w:t>
      </w:r>
      <w:r w:rsidR="001F5656">
        <w:rPr>
          <w:color w:val="000000"/>
          <w:sz w:val="32"/>
          <w:szCs w:val="32"/>
        </w:rPr>
        <w:t>.</w:t>
      </w:r>
    </w:p>
    <w:p w:rsidR="001F5656" w:rsidRDefault="001F5656" w:rsidP="00586991">
      <w:pPr>
        <w:ind w:firstLine="708"/>
        <w:rPr>
          <w:color w:val="000000"/>
          <w:sz w:val="32"/>
          <w:szCs w:val="32"/>
        </w:rPr>
      </w:pPr>
    </w:p>
    <w:p w:rsidR="001F5656" w:rsidRDefault="001F5656" w:rsidP="004D37D1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7. Образователни д</w:t>
      </w:r>
      <w:r w:rsidR="00522DE7">
        <w:rPr>
          <w:color w:val="000000"/>
          <w:sz w:val="32"/>
          <w:szCs w:val="32"/>
        </w:rPr>
        <w:t>ейности/ кражоци,клубове и др./</w:t>
      </w:r>
    </w:p>
    <w:p w:rsidR="00522DE7" w:rsidRPr="007859C4" w:rsidRDefault="00522DE7" w:rsidP="00586991">
      <w:pPr>
        <w:ind w:firstLine="70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Pr="00522DE7">
        <w:rPr>
          <w:color w:val="000000"/>
          <w:sz w:val="32"/>
          <w:szCs w:val="32"/>
          <w:u w:val="single"/>
        </w:rPr>
        <w:t>-Клуб ″Сръчни ръце″/</w:t>
      </w:r>
      <w:r>
        <w:rPr>
          <w:color w:val="000000"/>
          <w:sz w:val="32"/>
          <w:szCs w:val="32"/>
        </w:rPr>
        <w:t>изработване на мартеници, сувенири за великденски базар, изработка на кукерски маски и др./</w:t>
      </w:r>
    </w:p>
    <w:p w:rsidR="004D37D1" w:rsidRDefault="004D37D1" w:rsidP="004D37D1">
      <w:pPr>
        <w:widowControl w:val="0"/>
        <w:jc w:val="both"/>
        <w:rPr>
          <w:b/>
          <w:color w:val="000000"/>
          <w:sz w:val="28"/>
          <w:szCs w:val="28"/>
        </w:rPr>
      </w:pPr>
    </w:p>
    <w:p w:rsidR="00A20873" w:rsidRPr="004D37D1" w:rsidRDefault="001F5656" w:rsidP="004D37D1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</w:t>
      </w:r>
      <w:r w:rsidR="00522DE7">
        <w:rPr>
          <w:color w:val="000000"/>
          <w:sz w:val="32"/>
          <w:szCs w:val="32"/>
        </w:rPr>
        <w:t>8</w:t>
      </w:r>
      <w:r w:rsidR="00A20873" w:rsidRPr="007859C4">
        <w:rPr>
          <w:color w:val="000000"/>
          <w:sz w:val="32"/>
          <w:szCs w:val="32"/>
        </w:rPr>
        <w:t>.Работа с младото поколение</w:t>
      </w:r>
    </w:p>
    <w:p w:rsidR="00A20873" w:rsidRPr="007859C4" w:rsidRDefault="00A20873" w:rsidP="00A20873">
      <w:pPr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t xml:space="preserve">         - дейности по привличане </w:t>
      </w:r>
      <w:r w:rsidR="00560777" w:rsidRPr="007859C4">
        <w:rPr>
          <w:color w:val="000000"/>
          <w:sz w:val="32"/>
          <w:szCs w:val="32"/>
        </w:rPr>
        <w:t>– школите по изкуства и танци.</w:t>
      </w:r>
    </w:p>
    <w:p w:rsidR="00A20873" w:rsidRPr="007859C4" w:rsidRDefault="00A20873" w:rsidP="00A20873">
      <w:pPr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lastRenderedPageBreak/>
        <w:t xml:space="preserve">         - инициативи – участия в рецитали</w:t>
      </w:r>
      <w:r w:rsidR="00560777" w:rsidRPr="007859C4">
        <w:rPr>
          <w:color w:val="000000"/>
          <w:sz w:val="32"/>
          <w:szCs w:val="32"/>
        </w:rPr>
        <w:t>, презентации ,театрални постановки , походи през лятната ваканция и др.</w:t>
      </w:r>
    </w:p>
    <w:p w:rsidR="00A20873" w:rsidRPr="007859C4" w:rsidRDefault="00A20873" w:rsidP="00A20873">
      <w:pPr>
        <w:rPr>
          <w:color w:val="000000"/>
          <w:sz w:val="32"/>
          <w:szCs w:val="32"/>
        </w:rPr>
      </w:pPr>
    </w:p>
    <w:p w:rsidR="00A20873" w:rsidRPr="007859C4" w:rsidRDefault="00522DE7" w:rsidP="00231F84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9</w:t>
      </w:r>
      <w:r w:rsidR="00A20873" w:rsidRPr="007859C4">
        <w:rPr>
          <w:color w:val="000000"/>
          <w:sz w:val="32"/>
          <w:szCs w:val="32"/>
        </w:rPr>
        <w:t>.Работа с малцинствени групи</w:t>
      </w:r>
    </w:p>
    <w:p w:rsidR="00B443C1" w:rsidRPr="007859C4" w:rsidRDefault="00A20873" w:rsidP="00231F84">
      <w:pPr>
        <w:jc w:val="both"/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t xml:space="preserve">         - дейност по привличане – уч</w:t>
      </w:r>
      <w:r w:rsidR="004F3957" w:rsidRPr="007859C4">
        <w:rPr>
          <w:color w:val="000000"/>
          <w:sz w:val="32"/>
          <w:szCs w:val="32"/>
        </w:rPr>
        <w:t>асти</w:t>
      </w:r>
      <w:r w:rsidR="00BB25F7" w:rsidRPr="007859C4">
        <w:rPr>
          <w:color w:val="000000"/>
          <w:sz w:val="32"/>
          <w:szCs w:val="32"/>
        </w:rPr>
        <w:t>е в лазарски групи</w:t>
      </w:r>
    </w:p>
    <w:p w:rsidR="00A20873" w:rsidRPr="007859C4" w:rsidRDefault="00B443C1" w:rsidP="00231F84">
      <w:pPr>
        <w:jc w:val="both"/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t xml:space="preserve">        </w:t>
      </w:r>
      <w:r w:rsidR="00B6496B" w:rsidRPr="007859C4">
        <w:rPr>
          <w:color w:val="000000"/>
          <w:sz w:val="32"/>
          <w:szCs w:val="32"/>
        </w:rPr>
        <w:t xml:space="preserve"> - инициативи</w:t>
      </w:r>
      <w:r w:rsidRPr="007859C4">
        <w:rPr>
          <w:color w:val="000000"/>
          <w:sz w:val="32"/>
          <w:szCs w:val="32"/>
        </w:rPr>
        <w:t>- участие в празниците на селото и в различни мероприятия;</w:t>
      </w:r>
    </w:p>
    <w:p w:rsidR="00A20873" w:rsidRPr="007859C4" w:rsidRDefault="00A20873" w:rsidP="00B443C1">
      <w:pPr>
        <w:rPr>
          <w:color w:val="000000"/>
          <w:sz w:val="32"/>
          <w:szCs w:val="32"/>
        </w:rPr>
      </w:pPr>
      <w:r w:rsidRPr="007859C4">
        <w:rPr>
          <w:color w:val="000000"/>
        </w:rPr>
        <w:t xml:space="preserve">         </w:t>
      </w:r>
    </w:p>
    <w:p w:rsidR="00A20873" w:rsidRPr="007859C4" w:rsidRDefault="00522DE7" w:rsidP="00231F84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10</w:t>
      </w:r>
      <w:r w:rsidR="00A20873" w:rsidRPr="007859C4">
        <w:rPr>
          <w:color w:val="000000"/>
          <w:sz w:val="32"/>
          <w:szCs w:val="32"/>
        </w:rPr>
        <w:t>.Материално техническа база</w:t>
      </w:r>
    </w:p>
    <w:p w:rsidR="006C2A54" w:rsidRPr="007859C4" w:rsidRDefault="007C6F8E" w:rsidP="00231F84">
      <w:pPr>
        <w:jc w:val="both"/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t xml:space="preserve">         - състояние – сравнително добро</w:t>
      </w:r>
    </w:p>
    <w:p w:rsidR="006C2A54" w:rsidRPr="007859C4" w:rsidRDefault="007C6F8E" w:rsidP="00FC44FE">
      <w:pPr>
        <w:jc w:val="both"/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t xml:space="preserve">         - проблеми – няма достатачно помещения за провеждане </w:t>
      </w:r>
      <w:r w:rsidR="00FC44FE" w:rsidRPr="007859C4">
        <w:rPr>
          <w:color w:val="000000"/>
          <w:sz w:val="32"/>
          <w:szCs w:val="32"/>
        </w:rPr>
        <w:t>на репетиции и други мероприятия;</w:t>
      </w:r>
    </w:p>
    <w:p w:rsidR="006C2A54" w:rsidRPr="007859C4" w:rsidRDefault="00B443C1" w:rsidP="006503AE">
      <w:pPr>
        <w:ind w:firstLine="708"/>
        <w:jc w:val="both"/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t>-</w:t>
      </w:r>
      <w:r w:rsidR="006C2A54" w:rsidRPr="007859C4">
        <w:rPr>
          <w:color w:val="000000"/>
          <w:sz w:val="32"/>
          <w:szCs w:val="32"/>
        </w:rPr>
        <w:t xml:space="preserve"> </w:t>
      </w:r>
      <w:r w:rsidR="00BB25F7" w:rsidRPr="007859C4">
        <w:rPr>
          <w:color w:val="000000"/>
          <w:sz w:val="32"/>
          <w:szCs w:val="32"/>
        </w:rPr>
        <w:t xml:space="preserve">необходимост – </w:t>
      </w:r>
      <w:r w:rsidR="00F87E86" w:rsidRPr="007859C4">
        <w:rPr>
          <w:color w:val="000000"/>
          <w:sz w:val="32"/>
          <w:szCs w:val="32"/>
        </w:rPr>
        <w:t xml:space="preserve">закупуване на нова осветителна и </w:t>
      </w:r>
      <w:r w:rsidR="007C6F8E" w:rsidRPr="007859C4">
        <w:rPr>
          <w:color w:val="000000"/>
          <w:sz w:val="32"/>
          <w:szCs w:val="32"/>
        </w:rPr>
        <w:t>озвучителна техника, подмяна на отоплителните уреди в библиотека</w:t>
      </w:r>
      <w:r w:rsidR="006503AE">
        <w:rPr>
          <w:color w:val="000000"/>
          <w:sz w:val="32"/>
          <w:szCs w:val="32"/>
        </w:rPr>
        <w:t>та, подмяна на вратите в концертната зала и балкона, подмяна на ел.инсталацията в сградата</w:t>
      </w:r>
      <w:r w:rsidR="0075385A" w:rsidRPr="007859C4">
        <w:rPr>
          <w:color w:val="000000"/>
          <w:sz w:val="32"/>
          <w:szCs w:val="32"/>
        </w:rPr>
        <w:t>,</w:t>
      </w:r>
      <w:r w:rsidR="00322574">
        <w:rPr>
          <w:color w:val="000000"/>
          <w:sz w:val="32"/>
          <w:szCs w:val="32"/>
        </w:rPr>
        <w:t xml:space="preserve"> ремонт на санитарния възел и </w:t>
      </w:r>
      <w:r w:rsidR="006503AE">
        <w:rPr>
          <w:color w:val="000000"/>
          <w:sz w:val="32"/>
          <w:szCs w:val="32"/>
        </w:rPr>
        <w:t>съблекалните.</w:t>
      </w:r>
    </w:p>
    <w:p w:rsidR="00FC521E" w:rsidRPr="007859C4" w:rsidRDefault="00FC521E" w:rsidP="00231F84">
      <w:pPr>
        <w:ind w:firstLine="708"/>
        <w:jc w:val="both"/>
        <w:rPr>
          <w:color w:val="000000"/>
          <w:sz w:val="32"/>
          <w:szCs w:val="32"/>
        </w:rPr>
      </w:pPr>
    </w:p>
    <w:p w:rsidR="00522DE7" w:rsidRDefault="00522DE7" w:rsidP="004D37D1">
      <w:pPr>
        <w:jc w:val="both"/>
        <w:rPr>
          <w:color w:val="000000"/>
          <w:sz w:val="32"/>
          <w:szCs w:val="32"/>
        </w:rPr>
      </w:pPr>
      <w:r w:rsidRPr="00522DE7">
        <w:rPr>
          <w:color w:val="000000"/>
          <w:sz w:val="32"/>
          <w:szCs w:val="32"/>
        </w:rPr>
        <w:t>11.</w:t>
      </w:r>
      <w:r>
        <w:rPr>
          <w:color w:val="000000"/>
          <w:sz w:val="32"/>
          <w:szCs w:val="32"/>
        </w:rPr>
        <w:t>Осъществени ремонтни дейности:</w:t>
      </w:r>
    </w:p>
    <w:p w:rsidR="004D37D1" w:rsidRDefault="000E292B" w:rsidP="00231F84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en-US"/>
        </w:rPr>
        <w:t xml:space="preserve"> - </w:t>
      </w:r>
      <w:r>
        <w:rPr>
          <w:color w:val="000000"/>
          <w:sz w:val="32"/>
          <w:szCs w:val="32"/>
        </w:rPr>
        <w:t>Няма</w:t>
      </w:r>
    </w:p>
    <w:p w:rsidR="000E292B" w:rsidRPr="000E292B" w:rsidRDefault="000E292B" w:rsidP="00231F84">
      <w:pPr>
        <w:jc w:val="both"/>
        <w:rPr>
          <w:color w:val="000000"/>
          <w:sz w:val="32"/>
          <w:szCs w:val="32"/>
        </w:rPr>
      </w:pPr>
    </w:p>
    <w:p w:rsidR="006C2A54" w:rsidRPr="007859C4" w:rsidRDefault="00491F7B" w:rsidP="00231F84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12</w:t>
      </w:r>
      <w:r w:rsidR="006C2A54" w:rsidRPr="007859C4">
        <w:rPr>
          <w:color w:val="000000"/>
          <w:sz w:val="32"/>
          <w:szCs w:val="32"/>
        </w:rPr>
        <w:t>.Партньорства</w:t>
      </w:r>
    </w:p>
    <w:p w:rsidR="006C2A54" w:rsidRPr="007859C4" w:rsidRDefault="006C2A54" w:rsidP="00231F84">
      <w:pPr>
        <w:jc w:val="both"/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t xml:space="preserve">        - с кого се работи </w:t>
      </w:r>
      <w:r w:rsidR="00C6582A" w:rsidRPr="007859C4">
        <w:rPr>
          <w:color w:val="000000"/>
          <w:sz w:val="32"/>
          <w:szCs w:val="32"/>
        </w:rPr>
        <w:t>–</w:t>
      </w:r>
      <w:r w:rsidRPr="007859C4">
        <w:rPr>
          <w:color w:val="000000"/>
          <w:sz w:val="32"/>
          <w:szCs w:val="32"/>
        </w:rPr>
        <w:t xml:space="preserve"> </w:t>
      </w:r>
      <w:r w:rsidR="000C738C" w:rsidRPr="007859C4">
        <w:rPr>
          <w:color w:val="000000"/>
          <w:sz w:val="32"/>
          <w:szCs w:val="32"/>
        </w:rPr>
        <w:t>Дирекция ОКТСД</w:t>
      </w:r>
      <w:r w:rsidR="00E65490" w:rsidRPr="007859C4">
        <w:rPr>
          <w:color w:val="000000"/>
          <w:sz w:val="32"/>
          <w:szCs w:val="32"/>
        </w:rPr>
        <w:t>- Аврен</w:t>
      </w:r>
      <w:r w:rsidR="000C738C" w:rsidRPr="007859C4">
        <w:rPr>
          <w:color w:val="000000"/>
          <w:sz w:val="32"/>
          <w:szCs w:val="32"/>
        </w:rPr>
        <w:t xml:space="preserve"> </w:t>
      </w:r>
      <w:r w:rsidR="00E65490" w:rsidRPr="007859C4">
        <w:rPr>
          <w:color w:val="000000"/>
          <w:sz w:val="32"/>
          <w:szCs w:val="32"/>
        </w:rPr>
        <w:t>,Общинска администрация</w:t>
      </w:r>
      <w:r w:rsidR="00F87E86" w:rsidRPr="007859C4">
        <w:rPr>
          <w:color w:val="000000"/>
          <w:sz w:val="32"/>
          <w:szCs w:val="32"/>
        </w:rPr>
        <w:t xml:space="preserve">–Аврен, </w:t>
      </w:r>
      <w:r w:rsidR="00C6582A" w:rsidRPr="007859C4">
        <w:rPr>
          <w:color w:val="000000"/>
          <w:sz w:val="32"/>
          <w:szCs w:val="32"/>
        </w:rPr>
        <w:t>Кметство с.Приселци</w:t>
      </w:r>
      <w:r w:rsidR="007C6F8E" w:rsidRPr="007859C4">
        <w:rPr>
          <w:color w:val="000000"/>
          <w:sz w:val="32"/>
          <w:szCs w:val="32"/>
        </w:rPr>
        <w:t>, ОУ</w:t>
      </w:r>
      <w:r w:rsidR="004F3957" w:rsidRPr="007859C4">
        <w:rPr>
          <w:color w:val="000000"/>
          <w:sz w:val="32"/>
          <w:szCs w:val="32"/>
        </w:rPr>
        <w:t>„Д-р Петър Берон”</w:t>
      </w:r>
      <w:r w:rsidR="000C738C" w:rsidRPr="007859C4">
        <w:rPr>
          <w:color w:val="000000"/>
          <w:sz w:val="32"/>
          <w:szCs w:val="32"/>
        </w:rPr>
        <w:t>,ЦДГ „Щурче”</w:t>
      </w:r>
      <w:r w:rsidR="007C6F8E" w:rsidRPr="007859C4">
        <w:rPr>
          <w:color w:val="000000"/>
          <w:sz w:val="32"/>
          <w:szCs w:val="32"/>
        </w:rPr>
        <w:t>, Пенсионерски клуб</w:t>
      </w:r>
      <w:r w:rsidR="0075385A" w:rsidRPr="007859C4">
        <w:rPr>
          <w:color w:val="000000"/>
          <w:sz w:val="32"/>
          <w:szCs w:val="32"/>
        </w:rPr>
        <w:t>, Зелен дом-Приселци</w:t>
      </w:r>
      <w:r w:rsidR="000C738C" w:rsidRPr="007859C4">
        <w:rPr>
          <w:color w:val="000000"/>
          <w:sz w:val="32"/>
          <w:szCs w:val="32"/>
        </w:rPr>
        <w:t xml:space="preserve"> и други читалища в Общината.</w:t>
      </w:r>
    </w:p>
    <w:p w:rsidR="000C738C" w:rsidRPr="007859C4" w:rsidRDefault="00C6582A" w:rsidP="00231F84">
      <w:pPr>
        <w:jc w:val="both"/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t xml:space="preserve">        - по какви пробле</w:t>
      </w:r>
      <w:r w:rsidR="000C738C" w:rsidRPr="007859C4">
        <w:rPr>
          <w:color w:val="000000"/>
          <w:sz w:val="32"/>
          <w:szCs w:val="32"/>
        </w:rPr>
        <w:t>ми –</w:t>
      </w:r>
      <w:r w:rsidR="00E65490" w:rsidRPr="007859C4">
        <w:rPr>
          <w:color w:val="000000"/>
          <w:sz w:val="32"/>
          <w:szCs w:val="32"/>
        </w:rPr>
        <w:t>Недостиг на финансови средства , ремонтни дейности, осигуряване на хонорари и други средства свързани с ш</w:t>
      </w:r>
      <w:r w:rsidR="00066743">
        <w:rPr>
          <w:color w:val="000000"/>
          <w:sz w:val="32"/>
          <w:szCs w:val="32"/>
        </w:rPr>
        <w:t>колите и любителските състави,</w:t>
      </w:r>
      <w:r w:rsidR="00E65490" w:rsidRPr="007859C4">
        <w:rPr>
          <w:color w:val="000000"/>
          <w:sz w:val="32"/>
          <w:szCs w:val="32"/>
        </w:rPr>
        <w:t xml:space="preserve"> информационни и счетоводни услуги.</w:t>
      </w:r>
    </w:p>
    <w:p w:rsidR="00C6582A" w:rsidRPr="007859C4" w:rsidRDefault="00C6582A" w:rsidP="00231F84">
      <w:pPr>
        <w:jc w:val="both"/>
        <w:rPr>
          <w:color w:val="000000"/>
          <w:sz w:val="32"/>
          <w:szCs w:val="32"/>
        </w:rPr>
      </w:pPr>
      <w:r w:rsidRPr="007859C4">
        <w:rPr>
          <w:color w:val="000000"/>
          <w:sz w:val="32"/>
          <w:szCs w:val="32"/>
        </w:rPr>
        <w:t xml:space="preserve">        - с какви цели и задачи –</w:t>
      </w:r>
      <w:r w:rsidR="007C6F8E" w:rsidRPr="007859C4">
        <w:rPr>
          <w:color w:val="000000"/>
          <w:sz w:val="32"/>
          <w:szCs w:val="32"/>
        </w:rPr>
        <w:t xml:space="preserve"> Подобряване качес</w:t>
      </w:r>
      <w:r w:rsidR="00E65490" w:rsidRPr="007859C4">
        <w:rPr>
          <w:color w:val="000000"/>
          <w:sz w:val="32"/>
          <w:szCs w:val="32"/>
        </w:rPr>
        <w:t>твото на работа , осигуряване  информация на</w:t>
      </w:r>
      <w:r w:rsidR="007C6F8E" w:rsidRPr="007859C4">
        <w:rPr>
          <w:color w:val="000000"/>
          <w:sz w:val="32"/>
          <w:szCs w:val="32"/>
        </w:rPr>
        <w:t xml:space="preserve"> населението</w:t>
      </w:r>
      <w:r w:rsidR="00E65490" w:rsidRPr="007859C4">
        <w:rPr>
          <w:color w:val="000000"/>
          <w:sz w:val="32"/>
          <w:szCs w:val="32"/>
        </w:rPr>
        <w:t xml:space="preserve">, отбелязване на празници и мероприятия свързани с дейността на читакището. запазване на традициите, разнообразяване живота и ежедневието на </w:t>
      </w:r>
      <w:r w:rsidR="00995D3B" w:rsidRPr="007859C4">
        <w:rPr>
          <w:color w:val="000000"/>
          <w:sz w:val="32"/>
          <w:szCs w:val="32"/>
        </w:rPr>
        <w:t>населението ,</w:t>
      </w:r>
      <w:r w:rsidR="00E65490" w:rsidRPr="007859C4">
        <w:rPr>
          <w:color w:val="000000"/>
          <w:sz w:val="32"/>
          <w:szCs w:val="32"/>
        </w:rPr>
        <w:t xml:space="preserve">приобщаване на децата </w:t>
      </w:r>
      <w:r w:rsidR="00995D3B" w:rsidRPr="007859C4">
        <w:rPr>
          <w:color w:val="000000"/>
          <w:sz w:val="32"/>
          <w:szCs w:val="32"/>
        </w:rPr>
        <w:t>съобразно с тяхните интереси и любими занимания.</w:t>
      </w:r>
      <w:r w:rsidR="00E65490" w:rsidRPr="007859C4">
        <w:rPr>
          <w:color w:val="000000"/>
          <w:sz w:val="32"/>
          <w:szCs w:val="32"/>
        </w:rPr>
        <w:t xml:space="preserve"> </w:t>
      </w:r>
    </w:p>
    <w:p w:rsidR="00C6582A" w:rsidRPr="007859C4" w:rsidRDefault="00C6582A" w:rsidP="00C6582A">
      <w:pPr>
        <w:rPr>
          <w:color w:val="000000"/>
          <w:sz w:val="32"/>
          <w:szCs w:val="32"/>
        </w:rPr>
      </w:pPr>
    </w:p>
    <w:p w:rsidR="001C46D8" w:rsidRPr="001C46D8" w:rsidRDefault="001C46D8" w:rsidP="004D37D1">
      <w:pPr>
        <w:ind w:left="1068"/>
        <w:rPr>
          <w:color w:val="000000"/>
          <w:sz w:val="32"/>
          <w:szCs w:val="32"/>
        </w:rPr>
      </w:pPr>
    </w:p>
    <w:p w:rsidR="006503AE" w:rsidRDefault="00D657D0" w:rsidP="00C6582A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6503AE" w:rsidRDefault="006503AE" w:rsidP="00C6582A">
      <w:pPr>
        <w:rPr>
          <w:color w:val="000000"/>
          <w:sz w:val="32"/>
          <w:szCs w:val="32"/>
        </w:rPr>
      </w:pPr>
    </w:p>
    <w:p w:rsidR="00776BE2" w:rsidRPr="001C46D8" w:rsidRDefault="00D657D0" w:rsidP="00C6582A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13</w:t>
      </w:r>
      <w:r w:rsidR="00C6582A" w:rsidRPr="001C46D8">
        <w:rPr>
          <w:color w:val="000000"/>
          <w:sz w:val="32"/>
          <w:szCs w:val="32"/>
        </w:rPr>
        <w:t xml:space="preserve">.Силни и слаби </w:t>
      </w:r>
      <w:r w:rsidR="00776BE2" w:rsidRPr="001C46D8">
        <w:rPr>
          <w:color w:val="000000"/>
          <w:sz w:val="32"/>
          <w:szCs w:val="32"/>
        </w:rPr>
        <w:t>страни в дейността на читалището:</w:t>
      </w:r>
    </w:p>
    <w:p w:rsidR="00776BE2" w:rsidRPr="007859C4" w:rsidRDefault="00776BE2" w:rsidP="004D37D1">
      <w:pPr>
        <w:rPr>
          <w:color w:val="000000"/>
          <w:sz w:val="32"/>
          <w:szCs w:val="32"/>
        </w:rPr>
      </w:pPr>
      <w:r w:rsidRPr="004D37D1">
        <w:rPr>
          <w:color w:val="000000"/>
          <w:sz w:val="32"/>
          <w:szCs w:val="32"/>
          <w:u w:val="single"/>
        </w:rPr>
        <w:t>Силни страни:</w:t>
      </w:r>
      <w:r w:rsidR="00F53F48" w:rsidRPr="007859C4">
        <w:rPr>
          <w:color w:val="000000"/>
          <w:sz w:val="32"/>
          <w:szCs w:val="32"/>
        </w:rPr>
        <w:t xml:space="preserve"> Школите и</w:t>
      </w:r>
      <w:r w:rsidR="00995D3B" w:rsidRPr="007859C4">
        <w:rPr>
          <w:color w:val="000000"/>
          <w:sz w:val="32"/>
          <w:szCs w:val="32"/>
        </w:rPr>
        <w:t xml:space="preserve"> самодейните състави -</w:t>
      </w:r>
      <w:r w:rsidR="00F53F48" w:rsidRPr="007859C4">
        <w:rPr>
          <w:color w:val="000000"/>
          <w:sz w:val="32"/>
          <w:szCs w:val="32"/>
        </w:rPr>
        <w:t xml:space="preserve"> техните изяви на местни, на</w:t>
      </w:r>
      <w:r w:rsidR="00995D3B" w:rsidRPr="007859C4">
        <w:rPr>
          <w:color w:val="000000"/>
          <w:sz w:val="32"/>
          <w:szCs w:val="32"/>
        </w:rPr>
        <w:t xml:space="preserve">ционални и международни празници, фестивали и конкурси. Добре организирани </w:t>
      </w:r>
      <w:r w:rsidR="00F53F48" w:rsidRPr="007859C4">
        <w:rPr>
          <w:color w:val="000000"/>
          <w:sz w:val="32"/>
          <w:szCs w:val="32"/>
        </w:rPr>
        <w:t>тържества</w:t>
      </w:r>
      <w:r w:rsidR="000C738C" w:rsidRPr="007859C4">
        <w:rPr>
          <w:color w:val="000000"/>
          <w:sz w:val="32"/>
          <w:szCs w:val="32"/>
        </w:rPr>
        <w:t xml:space="preserve">, </w:t>
      </w:r>
      <w:r w:rsidR="00995D3B" w:rsidRPr="007859C4">
        <w:rPr>
          <w:color w:val="000000"/>
          <w:sz w:val="32"/>
          <w:szCs w:val="32"/>
        </w:rPr>
        <w:t>базари,</w:t>
      </w:r>
      <w:r w:rsidR="000C738C" w:rsidRPr="007859C4">
        <w:rPr>
          <w:color w:val="000000"/>
          <w:sz w:val="32"/>
          <w:szCs w:val="32"/>
        </w:rPr>
        <w:t>театрални постановки</w:t>
      </w:r>
      <w:r w:rsidR="00F53F48" w:rsidRPr="007859C4">
        <w:rPr>
          <w:color w:val="000000"/>
          <w:sz w:val="32"/>
          <w:szCs w:val="32"/>
        </w:rPr>
        <w:t xml:space="preserve"> и др. културни мероприятия.</w:t>
      </w:r>
      <w:r w:rsidR="00995D3B" w:rsidRPr="007859C4">
        <w:rPr>
          <w:color w:val="000000"/>
          <w:sz w:val="32"/>
          <w:szCs w:val="32"/>
        </w:rPr>
        <w:t xml:space="preserve"> Изграден добър екип за работа.</w:t>
      </w:r>
      <w:r w:rsidR="00230C81" w:rsidRPr="007859C4">
        <w:rPr>
          <w:color w:val="000000"/>
          <w:sz w:val="32"/>
          <w:szCs w:val="32"/>
        </w:rPr>
        <w:t xml:space="preserve"> Сътрудничество с други културни институции.</w:t>
      </w:r>
    </w:p>
    <w:p w:rsidR="004D37D1" w:rsidRDefault="004D37D1" w:rsidP="004D37D1">
      <w:pPr>
        <w:rPr>
          <w:color w:val="000000"/>
          <w:sz w:val="32"/>
          <w:szCs w:val="32"/>
        </w:rPr>
      </w:pPr>
    </w:p>
    <w:p w:rsidR="00FB2779" w:rsidRPr="007859C4" w:rsidRDefault="00776BE2" w:rsidP="004D37D1">
      <w:pPr>
        <w:rPr>
          <w:color w:val="000000"/>
          <w:sz w:val="32"/>
          <w:szCs w:val="32"/>
        </w:rPr>
      </w:pPr>
      <w:r w:rsidRPr="004D37D1">
        <w:rPr>
          <w:color w:val="000000"/>
          <w:sz w:val="32"/>
          <w:szCs w:val="32"/>
          <w:u w:val="single"/>
        </w:rPr>
        <w:t>Слаби страни:</w:t>
      </w:r>
      <w:r w:rsidR="00D753C9" w:rsidRPr="007859C4">
        <w:rPr>
          <w:color w:val="000000"/>
          <w:sz w:val="32"/>
          <w:szCs w:val="32"/>
        </w:rPr>
        <w:t xml:space="preserve"> Недоремонтирана материална база, липса на съ</w:t>
      </w:r>
      <w:r w:rsidR="008463C6" w:rsidRPr="007859C4">
        <w:rPr>
          <w:color w:val="000000"/>
          <w:sz w:val="32"/>
          <w:szCs w:val="32"/>
        </w:rPr>
        <w:t xml:space="preserve">временни технически средства. </w:t>
      </w:r>
    </w:p>
    <w:p w:rsidR="00FB2779" w:rsidRPr="007859C4" w:rsidRDefault="00FB2779" w:rsidP="00776BE2">
      <w:pPr>
        <w:ind w:firstLine="708"/>
        <w:rPr>
          <w:color w:val="000000"/>
          <w:sz w:val="32"/>
          <w:szCs w:val="32"/>
        </w:rPr>
      </w:pPr>
    </w:p>
    <w:p w:rsidR="00FB2779" w:rsidRPr="007859C4" w:rsidRDefault="00D657D0" w:rsidP="004D37D1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14</w:t>
      </w:r>
      <w:r w:rsidR="00776BE2" w:rsidRPr="007859C4">
        <w:rPr>
          <w:color w:val="000000"/>
          <w:sz w:val="32"/>
          <w:szCs w:val="32"/>
        </w:rPr>
        <w:t>.Насоки за работата през следващата година  - основните насоки в дейността на читалището са</w:t>
      </w:r>
      <w:r w:rsidR="00FB2779" w:rsidRPr="007859C4">
        <w:rPr>
          <w:color w:val="000000"/>
          <w:sz w:val="32"/>
          <w:szCs w:val="32"/>
        </w:rPr>
        <w:t>- библиотечното просветно дело, художествената самодейност, събиране и опазване на фолклорното богатство, традиции и обичаи</w:t>
      </w:r>
      <w:r w:rsidR="00995D3B" w:rsidRPr="007859C4">
        <w:rPr>
          <w:color w:val="000000"/>
          <w:sz w:val="32"/>
          <w:szCs w:val="32"/>
        </w:rPr>
        <w:t>, включване на иновативни форми и дейности.</w:t>
      </w:r>
    </w:p>
    <w:p w:rsidR="00D06059" w:rsidRPr="007859C4" w:rsidRDefault="00D06059" w:rsidP="00776BE2">
      <w:pPr>
        <w:ind w:firstLine="708"/>
        <w:rPr>
          <w:color w:val="000000"/>
          <w:sz w:val="32"/>
          <w:szCs w:val="32"/>
        </w:rPr>
      </w:pPr>
    </w:p>
    <w:p w:rsidR="00FB2779" w:rsidRPr="007859C4" w:rsidRDefault="00FB2779" w:rsidP="00FB2779">
      <w:pPr>
        <w:rPr>
          <w:color w:val="000000"/>
          <w:sz w:val="32"/>
          <w:szCs w:val="32"/>
        </w:rPr>
      </w:pPr>
    </w:p>
    <w:p w:rsidR="007859C4" w:rsidRPr="007859C4" w:rsidRDefault="007859C4" w:rsidP="007859C4">
      <w:pPr>
        <w:rPr>
          <w:color w:val="000000"/>
          <w:sz w:val="32"/>
          <w:szCs w:val="32"/>
        </w:rPr>
      </w:pPr>
    </w:p>
    <w:p w:rsidR="007859C4" w:rsidRPr="007859C4" w:rsidRDefault="006503AE" w:rsidP="007859C4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Отчета е приет на редовно-о</w:t>
      </w:r>
      <w:r w:rsidR="00A85B9E">
        <w:rPr>
          <w:color w:val="000000"/>
          <w:sz w:val="32"/>
          <w:szCs w:val="32"/>
        </w:rPr>
        <w:t>тчетно събрание, проведено на 09.03.2022</w:t>
      </w:r>
      <w:r>
        <w:rPr>
          <w:color w:val="000000"/>
          <w:sz w:val="32"/>
          <w:szCs w:val="32"/>
        </w:rPr>
        <w:t>г.</w:t>
      </w:r>
    </w:p>
    <w:p w:rsidR="006503AE" w:rsidRDefault="006503AE" w:rsidP="007859C4">
      <w:pPr>
        <w:rPr>
          <w:sz w:val="32"/>
          <w:szCs w:val="32"/>
        </w:rPr>
      </w:pPr>
    </w:p>
    <w:p w:rsidR="006503AE" w:rsidRDefault="006503AE" w:rsidP="007859C4">
      <w:pPr>
        <w:rPr>
          <w:sz w:val="32"/>
          <w:szCs w:val="32"/>
        </w:rPr>
      </w:pPr>
    </w:p>
    <w:p w:rsidR="004D37D1" w:rsidRDefault="004D37D1" w:rsidP="007859C4">
      <w:pPr>
        <w:rPr>
          <w:sz w:val="32"/>
          <w:szCs w:val="32"/>
        </w:rPr>
      </w:pPr>
      <w:r>
        <w:rPr>
          <w:sz w:val="32"/>
          <w:szCs w:val="32"/>
        </w:rPr>
        <w:t>Председател</w:t>
      </w:r>
      <w:r>
        <w:rPr>
          <w:rFonts w:ascii="Calibri" w:hAnsi="Calibri" w:cs="Calibri"/>
          <w:sz w:val="32"/>
          <w:szCs w:val="32"/>
        </w:rPr>
        <w:t>ꓽ</w:t>
      </w:r>
    </w:p>
    <w:p w:rsidR="004D37D1" w:rsidRPr="007859C4" w:rsidRDefault="00D657D0" w:rsidP="007859C4">
      <w:pPr>
        <w:rPr>
          <w:sz w:val="32"/>
          <w:szCs w:val="32"/>
        </w:rPr>
      </w:pPr>
      <w:r>
        <w:rPr>
          <w:sz w:val="32"/>
          <w:szCs w:val="32"/>
        </w:rPr>
        <w:t>/Д.Кирякова/</w:t>
      </w:r>
      <w:r w:rsidR="004D37D1">
        <w:rPr>
          <w:sz w:val="32"/>
          <w:szCs w:val="32"/>
        </w:rPr>
        <w:t>/</w:t>
      </w:r>
    </w:p>
    <w:sectPr w:rsidR="004D37D1" w:rsidRPr="007859C4" w:rsidSect="00B443C1">
      <w:footerReference w:type="even" r:id="rId7"/>
      <w:footerReference w:type="default" r:id="rId8"/>
      <w:pgSz w:w="11906" w:h="16838"/>
      <w:pgMar w:top="899" w:right="1417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FCA" w:rsidRDefault="00905FCA">
      <w:r>
        <w:separator/>
      </w:r>
    </w:p>
  </w:endnote>
  <w:endnote w:type="continuationSeparator" w:id="0">
    <w:p w:rsidR="00905FCA" w:rsidRDefault="00905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C7" w:rsidRDefault="00041F21" w:rsidP="00FB0A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12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12C7" w:rsidRDefault="007F12C7" w:rsidP="00493A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C7" w:rsidRDefault="00041F21" w:rsidP="00FB0A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12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191F">
      <w:rPr>
        <w:rStyle w:val="PageNumber"/>
        <w:noProof/>
      </w:rPr>
      <w:t>1</w:t>
    </w:r>
    <w:r>
      <w:rPr>
        <w:rStyle w:val="PageNumber"/>
      </w:rPr>
      <w:fldChar w:fldCharType="end"/>
    </w:r>
  </w:p>
  <w:p w:rsidR="007F12C7" w:rsidRDefault="007F12C7" w:rsidP="00493A3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FCA" w:rsidRDefault="00905FCA">
      <w:r>
        <w:separator/>
      </w:r>
    </w:p>
  </w:footnote>
  <w:footnote w:type="continuationSeparator" w:id="0">
    <w:p w:rsidR="00905FCA" w:rsidRDefault="00905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9A8"/>
    <w:multiLevelType w:val="hybridMultilevel"/>
    <w:tmpl w:val="1728D1B0"/>
    <w:lvl w:ilvl="0" w:tplc="0402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6C60428"/>
    <w:multiLevelType w:val="hybridMultilevel"/>
    <w:tmpl w:val="2D78B782"/>
    <w:lvl w:ilvl="0" w:tplc="0402000F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">
    <w:nsid w:val="099F52C8"/>
    <w:multiLevelType w:val="hybridMultilevel"/>
    <w:tmpl w:val="297495E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542FCC"/>
    <w:multiLevelType w:val="hybridMultilevel"/>
    <w:tmpl w:val="6D94696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2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984147"/>
    <w:multiLevelType w:val="hybridMultilevel"/>
    <w:tmpl w:val="1B063980"/>
    <w:lvl w:ilvl="0" w:tplc="0402000B">
      <w:start w:val="1"/>
      <w:numFmt w:val="bullet"/>
      <w:lvlText w:val="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5">
    <w:nsid w:val="31430CC1"/>
    <w:multiLevelType w:val="hybridMultilevel"/>
    <w:tmpl w:val="00E481C4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ED1602"/>
    <w:multiLevelType w:val="hybridMultilevel"/>
    <w:tmpl w:val="DBB2DDB0"/>
    <w:lvl w:ilvl="0" w:tplc="0402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53720467"/>
    <w:multiLevelType w:val="hybridMultilevel"/>
    <w:tmpl w:val="4404ACE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FA7712"/>
    <w:multiLevelType w:val="hybridMultilevel"/>
    <w:tmpl w:val="DFE022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1031C"/>
    <w:multiLevelType w:val="hybridMultilevel"/>
    <w:tmpl w:val="F4423DB8"/>
    <w:lvl w:ilvl="0" w:tplc="0402000B">
      <w:start w:val="1"/>
      <w:numFmt w:val="bullet"/>
      <w:lvlText w:val="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0">
    <w:nsid w:val="6FB95B95"/>
    <w:multiLevelType w:val="hybridMultilevel"/>
    <w:tmpl w:val="3FBA203C"/>
    <w:lvl w:ilvl="0" w:tplc="0402000B">
      <w:start w:val="1"/>
      <w:numFmt w:val="bullet"/>
      <w:lvlText w:val="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11">
    <w:nsid w:val="797371E9"/>
    <w:multiLevelType w:val="hybridMultilevel"/>
    <w:tmpl w:val="9E500FAC"/>
    <w:lvl w:ilvl="0" w:tplc="65F2741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BCB5BF3"/>
    <w:multiLevelType w:val="hybridMultilevel"/>
    <w:tmpl w:val="8C5C244E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16A"/>
    <w:rsid w:val="00041F21"/>
    <w:rsid w:val="00066743"/>
    <w:rsid w:val="000C738C"/>
    <w:rsid w:val="000E292B"/>
    <w:rsid w:val="001034C8"/>
    <w:rsid w:val="00107479"/>
    <w:rsid w:val="001706A3"/>
    <w:rsid w:val="00190957"/>
    <w:rsid w:val="00197DD6"/>
    <w:rsid w:val="001A43E4"/>
    <w:rsid w:val="001B5D3E"/>
    <w:rsid w:val="001B6A3D"/>
    <w:rsid w:val="001C46D8"/>
    <w:rsid w:val="001C7A75"/>
    <w:rsid w:val="001E4F53"/>
    <w:rsid w:val="001F5656"/>
    <w:rsid w:val="00230C81"/>
    <w:rsid w:val="00231F84"/>
    <w:rsid w:val="002453AA"/>
    <w:rsid w:val="002D5A3E"/>
    <w:rsid w:val="00322574"/>
    <w:rsid w:val="00323DD2"/>
    <w:rsid w:val="00326E08"/>
    <w:rsid w:val="00346D09"/>
    <w:rsid w:val="003825AE"/>
    <w:rsid w:val="003E0FA7"/>
    <w:rsid w:val="003E1E9A"/>
    <w:rsid w:val="004745F2"/>
    <w:rsid w:val="00491254"/>
    <w:rsid w:val="00491F7B"/>
    <w:rsid w:val="00493A35"/>
    <w:rsid w:val="004A1B4A"/>
    <w:rsid w:val="004B476F"/>
    <w:rsid w:val="004C3E65"/>
    <w:rsid w:val="004D37D1"/>
    <w:rsid w:val="004F3957"/>
    <w:rsid w:val="00505C48"/>
    <w:rsid w:val="00522DE7"/>
    <w:rsid w:val="00547B7E"/>
    <w:rsid w:val="00560777"/>
    <w:rsid w:val="00581E97"/>
    <w:rsid w:val="00586991"/>
    <w:rsid w:val="005D4082"/>
    <w:rsid w:val="005E4F3D"/>
    <w:rsid w:val="006503AE"/>
    <w:rsid w:val="00686710"/>
    <w:rsid w:val="006939DA"/>
    <w:rsid w:val="006A1535"/>
    <w:rsid w:val="006A4A69"/>
    <w:rsid w:val="006C2A54"/>
    <w:rsid w:val="006C6871"/>
    <w:rsid w:val="007263A6"/>
    <w:rsid w:val="0074692B"/>
    <w:rsid w:val="0075385A"/>
    <w:rsid w:val="00776BE2"/>
    <w:rsid w:val="007859C4"/>
    <w:rsid w:val="00791600"/>
    <w:rsid w:val="007A08C8"/>
    <w:rsid w:val="007C6F8E"/>
    <w:rsid w:val="007E5916"/>
    <w:rsid w:val="007F12C7"/>
    <w:rsid w:val="008031EF"/>
    <w:rsid w:val="00806397"/>
    <w:rsid w:val="00827A90"/>
    <w:rsid w:val="00843C13"/>
    <w:rsid w:val="008463C6"/>
    <w:rsid w:val="00857288"/>
    <w:rsid w:val="008A4173"/>
    <w:rsid w:val="008E7783"/>
    <w:rsid w:val="008F57DC"/>
    <w:rsid w:val="00905FCA"/>
    <w:rsid w:val="00930915"/>
    <w:rsid w:val="00934417"/>
    <w:rsid w:val="0094416A"/>
    <w:rsid w:val="00995D3B"/>
    <w:rsid w:val="009C191F"/>
    <w:rsid w:val="00A037A8"/>
    <w:rsid w:val="00A20873"/>
    <w:rsid w:val="00A24D34"/>
    <w:rsid w:val="00A30461"/>
    <w:rsid w:val="00A74D91"/>
    <w:rsid w:val="00A85B9E"/>
    <w:rsid w:val="00A86402"/>
    <w:rsid w:val="00AB132A"/>
    <w:rsid w:val="00AC02A4"/>
    <w:rsid w:val="00AC3A2E"/>
    <w:rsid w:val="00B443C1"/>
    <w:rsid w:val="00B6496B"/>
    <w:rsid w:val="00B92B77"/>
    <w:rsid w:val="00B95539"/>
    <w:rsid w:val="00BB25F7"/>
    <w:rsid w:val="00BC7BC2"/>
    <w:rsid w:val="00BD4C55"/>
    <w:rsid w:val="00C37C45"/>
    <w:rsid w:val="00C62DCC"/>
    <w:rsid w:val="00C6582A"/>
    <w:rsid w:val="00CB262A"/>
    <w:rsid w:val="00CE21C4"/>
    <w:rsid w:val="00D06059"/>
    <w:rsid w:val="00D657D0"/>
    <w:rsid w:val="00D753C9"/>
    <w:rsid w:val="00DB2870"/>
    <w:rsid w:val="00DF3116"/>
    <w:rsid w:val="00E45795"/>
    <w:rsid w:val="00E65490"/>
    <w:rsid w:val="00EA0FA5"/>
    <w:rsid w:val="00ED4F5A"/>
    <w:rsid w:val="00F53F48"/>
    <w:rsid w:val="00F55377"/>
    <w:rsid w:val="00F64B47"/>
    <w:rsid w:val="00F84FCE"/>
    <w:rsid w:val="00F87E86"/>
    <w:rsid w:val="00FB0A1A"/>
    <w:rsid w:val="00FB1635"/>
    <w:rsid w:val="00FB2779"/>
    <w:rsid w:val="00FC44FE"/>
    <w:rsid w:val="00FC521E"/>
    <w:rsid w:val="00FD7664"/>
    <w:rsid w:val="00FE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1F21"/>
    <w:rPr>
      <w:sz w:val="24"/>
      <w:szCs w:val="24"/>
    </w:rPr>
  </w:style>
  <w:style w:type="paragraph" w:styleId="Heading1">
    <w:name w:val="heading 1"/>
    <w:basedOn w:val="Normal"/>
    <w:next w:val="Normal"/>
    <w:qFormat/>
    <w:rsid w:val="00B649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93A3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93A35"/>
  </w:style>
  <w:style w:type="paragraph" w:styleId="DocumentMap">
    <w:name w:val="Document Map"/>
    <w:basedOn w:val="Normal"/>
    <w:semiHidden/>
    <w:rsid w:val="00493A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A4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New1</dc:creator>
  <cp:lastModifiedBy>user</cp:lastModifiedBy>
  <cp:revision>5</cp:revision>
  <cp:lastPrinted>2022-03-14T11:39:00Z</cp:lastPrinted>
  <dcterms:created xsi:type="dcterms:W3CDTF">2022-03-09T13:04:00Z</dcterms:created>
  <dcterms:modified xsi:type="dcterms:W3CDTF">2022-03-14T11:41:00Z</dcterms:modified>
</cp:coreProperties>
</file>